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A53" w:rsidRDefault="00890A53" w:rsidP="00890A53">
      <w:pPr>
        <w:pStyle w:val="Sansinterligne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chapitre</w:t>
      </w:r>
      <w:proofErr w:type="gramEnd"/>
      <w:r>
        <w:rPr>
          <w:rFonts w:ascii="Bookman Old Style" w:hAnsi="Bookman Old Style"/>
        </w:rPr>
        <w:t xml:space="preserve"> 1, pages 9 et 10.</w:t>
      </w:r>
    </w:p>
    <w:p w:rsidR="00890A53" w:rsidRDefault="00890A53" w:rsidP="00890A53">
      <w:pPr>
        <w:pStyle w:val="Sansinterligne"/>
        <w:jc w:val="both"/>
        <w:rPr>
          <w:rFonts w:ascii="Bookman Old Style" w:hAnsi="Bookman Old Style"/>
        </w:rPr>
      </w:pPr>
    </w:p>
    <w:p w:rsidR="00890A53" w:rsidRDefault="00890A53" w:rsidP="00890A53">
      <w:pPr>
        <w:pStyle w:val="Sansinterligne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Le soleil de septembre s’apprêtait à prendre son bain quotidien rouge et or. A cet instant, je me sis qu’il m’avait fallu attendre l’âge de cinquante ans (enfin presque, quarante-huit) pour tomber amoureux.</w:t>
      </w:r>
    </w:p>
    <w:p w:rsidR="00890A53" w:rsidRDefault="00890A53" w:rsidP="00890A53">
      <w:pPr>
        <w:pStyle w:val="Sansinterligne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 xml:space="preserve">Cette expression de « tomber amoureux » m’a toujours interloqué, tomber, utilisé comme verbe intransitif, a une connotation désagréable, voir tragique : on tombe de haut, on tombe évanouis, voire en pâmoison. On tombe mort et même raide mort, comme passant directement de l’état de vie à celui de </w:t>
      </w:r>
      <w:proofErr w:type="spellStart"/>
      <w:r>
        <w:rPr>
          <w:rFonts w:ascii="Bookman Old Style" w:hAnsi="Bookman Old Style"/>
          <w:i/>
        </w:rPr>
        <w:t>rigor</w:t>
      </w:r>
      <w:proofErr w:type="spellEnd"/>
      <w:r>
        <w:rPr>
          <w:rFonts w:ascii="Bookman Old Style" w:hAnsi="Bookman Old Style"/>
          <w:i/>
        </w:rPr>
        <w:t xml:space="preserve"> </w:t>
      </w:r>
      <w:proofErr w:type="spellStart"/>
      <w:r>
        <w:rPr>
          <w:rFonts w:ascii="Bookman Old Style" w:hAnsi="Bookman Old Style"/>
          <w:i/>
        </w:rPr>
        <w:t>mortis</w:t>
      </w:r>
      <w:proofErr w:type="spellEnd"/>
      <w:r>
        <w:rPr>
          <w:rFonts w:ascii="Bookman Old Style" w:hAnsi="Bookman Old Style"/>
        </w:rPr>
        <w:t xml:space="preserve">. Raide est d’ailleurs fort expressif, car dans l’argot de nos amis américains </w:t>
      </w:r>
      <w:proofErr w:type="spellStart"/>
      <w:r>
        <w:rPr>
          <w:rFonts w:ascii="Bookman Old Style" w:hAnsi="Bookman Old Style"/>
          <w:i/>
        </w:rPr>
        <w:t>stiff</w:t>
      </w:r>
      <w:proofErr w:type="spellEnd"/>
      <w:r>
        <w:rPr>
          <w:rFonts w:ascii="Bookman Old Style" w:hAnsi="Bookman Old Style"/>
        </w:rPr>
        <w:t>, signifie cadavre. Il aussi possible de tomber au champ d’honneur, ce qui est plus valorisant mais n’améliore pas le résultat.</w:t>
      </w:r>
    </w:p>
    <w:p w:rsidR="00890A53" w:rsidRDefault="00890A53" w:rsidP="00890A53">
      <w:pPr>
        <w:pStyle w:val="Sansinterligne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 xml:space="preserve">Tomber, il faut bien le dire, sonne comme tombe. Celle-ci vient du grec </w:t>
      </w:r>
      <w:proofErr w:type="spellStart"/>
      <w:r>
        <w:rPr>
          <w:rFonts w:ascii="Bookman Old Style" w:hAnsi="Bookman Old Style"/>
          <w:i/>
        </w:rPr>
        <w:t>tumbos</w:t>
      </w:r>
      <w:proofErr w:type="spellEnd"/>
      <w:r>
        <w:rPr>
          <w:rFonts w:ascii="Bookman Old Style" w:hAnsi="Bookman Old Style"/>
        </w:rPr>
        <w:t xml:space="preserve"> à travers le latin </w:t>
      </w:r>
      <w:proofErr w:type="spellStart"/>
      <w:r>
        <w:rPr>
          <w:rFonts w:ascii="Bookman Old Style" w:hAnsi="Bookman Old Style"/>
          <w:i/>
        </w:rPr>
        <w:t>tumba</w:t>
      </w:r>
      <w:proofErr w:type="spellEnd"/>
      <w:r>
        <w:rPr>
          <w:rFonts w:ascii="Bookman Old Style" w:hAnsi="Bookman Old Style"/>
        </w:rPr>
        <w:t xml:space="preserve"> qui </w:t>
      </w:r>
      <w:proofErr w:type="gramStart"/>
      <w:r>
        <w:rPr>
          <w:rFonts w:ascii="Bookman Old Style" w:hAnsi="Bookman Old Style"/>
        </w:rPr>
        <w:t>ont</w:t>
      </w:r>
      <w:proofErr w:type="gramEnd"/>
      <w:r>
        <w:rPr>
          <w:rFonts w:ascii="Bookman Old Style" w:hAnsi="Bookman Old Style"/>
        </w:rPr>
        <w:t xml:space="preserve"> la même signification. Tomber, par contre, vient du francique </w:t>
      </w:r>
      <w:proofErr w:type="spellStart"/>
      <w:r>
        <w:rPr>
          <w:rFonts w:ascii="Bookman Old Style" w:hAnsi="Bookman Old Style"/>
          <w:i/>
        </w:rPr>
        <w:t>tumon</w:t>
      </w:r>
      <w:proofErr w:type="spellEnd"/>
      <w:r>
        <w:rPr>
          <w:rFonts w:ascii="Bookman Old Style" w:hAnsi="Bookman Old Style"/>
        </w:rPr>
        <w:t>, dont le sens premier était « gambader ». Belle leçon de morale : nous avons beau gambader et nous agiter en tous sens, nous finirons dans une humble fosse. Tout comme ce pauvre comédien dont parle Shakespeare dans Macbeth, qui s’égosille et s’agit à son heure, et que l’on n’entendra jamais plus.</w:t>
      </w:r>
    </w:p>
    <w:p w:rsidR="00890A53" w:rsidRPr="00477277" w:rsidRDefault="00890A53" w:rsidP="00890A53">
      <w:pPr>
        <w:pStyle w:val="Sansinterligne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 xml:space="preserve">Donc, tomber paraît assimiler l’éveil brusque de sentiments amoureux à quelque catastrophe. Il est vrai que c’est souvent exact. Cependant pour moi, dans l’instant, j’étais très satisfait de ma situation. </w:t>
      </w:r>
    </w:p>
    <w:p w:rsidR="00542501" w:rsidRDefault="00542501"/>
    <w:sectPr w:rsidR="00542501" w:rsidSect="009D2E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90A53"/>
    <w:rsid w:val="00073C8F"/>
    <w:rsid w:val="00542501"/>
    <w:rsid w:val="00890A53"/>
    <w:rsid w:val="009D2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E1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890A53"/>
    <w:pPr>
      <w:spacing w:after="0" w:line="240" w:lineRule="auto"/>
    </w:pPr>
    <w:rPr>
      <w:rFonts w:eastAsia="Times New Roman" w:cs="Times New Roman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222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Philippe GODET</dc:creator>
  <cp:lastModifiedBy>Philippe GODET</cp:lastModifiedBy>
  <cp:revision>1</cp:revision>
  <dcterms:created xsi:type="dcterms:W3CDTF">2016-01-10T10:01:00Z</dcterms:created>
  <dcterms:modified xsi:type="dcterms:W3CDTF">2016-01-10T10:03:00Z</dcterms:modified>
</cp:coreProperties>
</file>