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00" w:rsidRDefault="003E6900"/>
    <w:p w:rsidR="000D74DF" w:rsidRPr="00E060C0" w:rsidRDefault="000D74DF" w:rsidP="00E060C0">
      <w:pPr>
        <w:jc w:val="center"/>
        <w:rPr>
          <w:rFonts w:ascii="Banjoman Open Bold" w:hAnsi="Banjoman Open Bold"/>
          <w:sz w:val="32"/>
          <w:szCs w:val="32"/>
        </w:rPr>
      </w:pPr>
      <w:r w:rsidRPr="00E060C0">
        <w:rPr>
          <w:rFonts w:ascii="Banjoman Open Bold" w:hAnsi="Banjoman Open Bold"/>
          <w:sz w:val="32"/>
          <w:szCs w:val="32"/>
        </w:rPr>
        <w:t>Les mots en couleur</w:t>
      </w:r>
    </w:p>
    <w:p w:rsidR="000D74DF" w:rsidRPr="00E060C0" w:rsidRDefault="000D74DF" w:rsidP="00822601">
      <w:pPr>
        <w:jc w:val="center"/>
        <w:rPr>
          <w:rFonts w:ascii="Banjoman Open Bold" w:hAnsi="Banjoman Open Bold"/>
          <w:sz w:val="32"/>
          <w:szCs w:val="32"/>
        </w:rPr>
      </w:pPr>
      <w:r w:rsidRPr="00E060C0">
        <w:rPr>
          <w:rFonts w:ascii="Banjoman Open Bold" w:hAnsi="Banjoman Open Bold"/>
          <w:sz w:val="32"/>
          <w:szCs w:val="32"/>
        </w:rPr>
        <w:t xml:space="preserve">(Couleurs du temps qu’il fait ou qu’il fera…couleurs de la </w:t>
      </w:r>
      <w:r w:rsidR="00C00FE0" w:rsidRPr="00E060C0">
        <w:rPr>
          <w:rFonts w:ascii="Banjoman Open Bold" w:hAnsi="Banjoman Open Bold"/>
          <w:sz w:val="32"/>
          <w:szCs w:val="32"/>
        </w:rPr>
        <w:t>vie)</w:t>
      </w:r>
    </w:p>
    <w:p w:rsidR="000D74DF" w:rsidRPr="00E060C0" w:rsidRDefault="000D74DF">
      <w:pPr>
        <w:rPr>
          <w:rFonts w:ascii="Banjoman Open Bold" w:hAnsi="Banjoman Open Bold"/>
          <w:sz w:val="32"/>
          <w:szCs w:val="32"/>
        </w:rPr>
      </w:pPr>
    </w:p>
    <w:p w:rsidR="000D74DF" w:rsidRPr="00E060C0" w:rsidRDefault="000D74DF" w:rsidP="00822601">
      <w:pPr>
        <w:jc w:val="both"/>
        <w:rPr>
          <w:rFonts w:ascii="Banjoman Open Bold" w:hAnsi="Banjoman Open Bold"/>
          <w:sz w:val="32"/>
          <w:szCs w:val="32"/>
        </w:rPr>
      </w:pPr>
      <w:r w:rsidRPr="00E060C0">
        <w:rPr>
          <w:rFonts w:ascii="Banjoman Open Bold" w:hAnsi="Banjoman Open Bold"/>
          <w:sz w:val="32"/>
          <w:szCs w:val="32"/>
        </w:rPr>
        <w:t>Un porche de pierre surmonté</w:t>
      </w:r>
      <w:r w:rsidR="00C00FE0" w:rsidRPr="00E060C0">
        <w:rPr>
          <w:rFonts w:ascii="Banjoman Open Bold" w:hAnsi="Banjoman Open Bold"/>
          <w:sz w:val="32"/>
          <w:szCs w:val="32"/>
        </w:rPr>
        <w:t xml:space="preserve"> d’un blason, un heaume de chevalier martelé à la révolution, une vielle maison où tout commence … où tout continue.</w:t>
      </w:r>
    </w:p>
    <w:p w:rsidR="00C00FE0" w:rsidRPr="00E060C0" w:rsidRDefault="00C00FE0" w:rsidP="00822601">
      <w:pPr>
        <w:jc w:val="both"/>
        <w:rPr>
          <w:rFonts w:ascii="Banjoman Open Bold" w:hAnsi="Banjoman Open Bold"/>
          <w:sz w:val="32"/>
          <w:szCs w:val="32"/>
        </w:rPr>
      </w:pPr>
      <w:r w:rsidRPr="00E060C0">
        <w:rPr>
          <w:rFonts w:ascii="Banjoman Open Bold" w:hAnsi="Banjoman Open Bold"/>
          <w:sz w:val="32"/>
          <w:szCs w:val="32"/>
        </w:rPr>
        <w:t>Il est des lieux propices à la rêverie et à l’écriture, des lieux où passé et présent se mêlent.</w:t>
      </w:r>
    </w:p>
    <w:p w:rsidR="00E060C0" w:rsidRPr="00E060C0" w:rsidRDefault="00E060C0" w:rsidP="00822601">
      <w:pPr>
        <w:jc w:val="both"/>
        <w:rPr>
          <w:rFonts w:ascii="Banjoman Open Bold" w:hAnsi="Banjoman Open Bold"/>
          <w:sz w:val="32"/>
          <w:szCs w:val="32"/>
        </w:rPr>
      </w:pPr>
      <w:r w:rsidRPr="00E060C0">
        <w:rPr>
          <w:rFonts w:ascii="Banjoman Open Bold" w:hAnsi="Banjoman Open Bold"/>
          <w:sz w:val="32"/>
          <w:szCs w:val="32"/>
        </w:rPr>
        <w:t>Trois séquences de lecture se superposent au fil de l’humeur vagabonde du récit.</w:t>
      </w:r>
    </w:p>
    <w:p w:rsidR="00C00FE0" w:rsidRPr="00E060C0" w:rsidRDefault="00C00FE0" w:rsidP="00822601">
      <w:pPr>
        <w:jc w:val="both"/>
        <w:rPr>
          <w:rFonts w:ascii="Banjoman Open Bold" w:hAnsi="Banjoman Open Bold"/>
          <w:sz w:val="32"/>
          <w:szCs w:val="32"/>
        </w:rPr>
      </w:pPr>
    </w:p>
    <w:p w:rsidR="00C00FE0" w:rsidRPr="00E060C0" w:rsidRDefault="00C00FE0" w:rsidP="00822601">
      <w:pPr>
        <w:jc w:val="both"/>
        <w:rPr>
          <w:rFonts w:ascii="Banjoman Open Bold" w:hAnsi="Banjoman Open Bold"/>
          <w:sz w:val="32"/>
          <w:szCs w:val="32"/>
        </w:rPr>
      </w:pPr>
      <w:r w:rsidRPr="00E060C0">
        <w:rPr>
          <w:rFonts w:ascii="Banjoman Open Bold" w:hAnsi="Banjoman Open Bold"/>
          <w:sz w:val="32"/>
          <w:szCs w:val="32"/>
        </w:rPr>
        <w:t>Le « </w:t>
      </w:r>
      <w:r w:rsidR="006D630B">
        <w:rPr>
          <w:rFonts w:ascii="Banjoman Open Bold" w:hAnsi="Banjoman Open Bold"/>
          <w:sz w:val="32"/>
          <w:szCs w:val="32"/>
        </w:rPr>
        <w:t>Je »</w:t>
      </w:r>
      <w:r w:rsidRPr="00E060C0">
        <w:rPr>
          <w:rFonts w:ascii="Banjoman Open Bold" w:hAnsi="Banjoman Open Bold"/>
          <w:sz w:val="32"/>
          <w:szCs w:val="32"/>
        </w:rPr>
        <w:t xml:space="preserve"> </w:t>
      </w:r>
      <w:proofErr w:type="gramStart"/>
      <w:r w:rsidRPr="00E060C0">
        <w:rPr>
          <w:rFonts w:ascii="Banjoman Open Bold" w:hAnsi="Banjoman Open Bold"/>
          <w:sz w:val="32"/>
          <w:szCs w:val="32"/>
        </w:rPr>
        <w:t>permet</w:t>
      </w:r>
      <w:proofErr w:type="gramEnd"/>
      <w:r w:rsidRPr="00E060C0">
        <w:rPr>
          <w:rFonts w:ascii="Banjoman Open Bold" w:hAnsi="Banjoman Open Bold"/>
          <w:sz w:val="32"/>
          <w:szCs w:val="32"/>
        </w:rPr>
        <w:t xml:space="preserve"> d’aborder le processus d’écriture, l’évocation des petits événements quotidiens, les souvenirs, le temps présent. Le « Je » </w:t>
      </w:r>
      <w:proofErr w:type="gramStart"/>
      <w:r w:rsidRPr="00E060C0">
        <w:rPr>
          <w:rFonts w:ascii="Banjoman Open Bold" w:hAnsi="Banjoman Open Bold"/>
          <w:sz w:val="32"/>
          <w:szCs w:val="32"/>
        </w:rPr>
        <w:t>introduit</w:t>
      </w:r>
      <w:proofErr w:type="gramEnd"/>
      <w:r w:rsidRPr="00E060C0">
        <w:rPr>
          <w:rFonts w:ascii="Banjoman Open Bold" w:hAnsi="Banjoman Open Bold"/>
          <w:sz w:val="32"/>
          <w:szCs w:val="32"/>
        </w:rPr>
        <w:t xml:space="preserve"> l’histoire d’une femme, présence invisible au cœur de cette ancienne bâtisse : «  Elle ».</w:t>
      </w:r>
    </w:p>
    <w:p w:rsidR="00C00FE0" w:rsidRPr="00E060C0" w:rsidRDefault="00C00FE0" w:rsidP="00822601">
      <w:pPr>
        <w:jc w:val="both"/>
        <w:rPr>
          <w:rFonts w:ascii="Banjoman Open Bold" w:hAnsi="Banjoman Open Bold"/>
          <w:sz w:val="32"/>
          <w:szCs w:val="32"/>
        </w:rPr>
      </w:pPr>
    </w:p>
    <w:p w:rsidR="00C00FE0" w:rsidRPr="00E060C0" w:rsidRDefault="00C00FE0" w:rsidP="00822601">
      <w:pPr>
        <w:jc w:val="both"/>
        <w:rPr>
          <w:rFonts w:ascii="Banjoman Open Bold" w:hAnsi="Banjoman Open Bold"/>
          <w:sz w:val="32"/>
          <w:szCs w:val="32"/>
        </w:rPr>
      </w:pPr>
    </w:p>
    <w:p w:rsidR="00C00FE0" w:rsidRPr="00E060C0" w:rsidRDefault="00C00FE0" w:rsidP="00822601">
      <w:pPr>
        <w:jc w:val="both"/>
        <w:rPr>
          <w:rFonts w:ascii="Banjoman Open Bold" w:hAnsi="Banjoman Open Bold"/>
          <w:sz w:val="32"/>
          <w:szCs w:val="32"/>
        </w:rPr>
      </w:pPr>
      <w:r w:rsidRPr="00E060C0">
        <w:rPr>
          <w:rFonts w:ascii="Banjoman Open Bold" w:hAnsi="Banjoman Open Bold"/>
          <w:sz w:val="32"/>
          <w:szCs w:val="32"/>
        </w:rPr>
        <w:t>« Elle » rêveuse</w:t>
      </w:r>
      <w:r w:rsidR="00822601" w:rsidRPr="00E060C0">
        <w:rPr>
          <w:rFonts w:ascii="Banjoman Open Bold" w:hAnsi="Banjoman Open Bold"/>
          <w:sz w:val="32"/>
          <w:szCs w:val="32"/>
        </w:rPr>
        <w:t>, presqu’immobile, attend celui qu’elle aime. Elle se souvient de leur rencontre, de leur émoi, elle espère…Les jours et les nuits se succèdent, moment en suspens : «  Intemporalité »</w:t>
      </w:r>
    </w:p>
    <w:p w:rsidR="00822601" w:rsidRPr="00E060C0" w:rsidRDefault="00822601" w:rsidP="00822601">
      <w:pPr>
        <w:jc w:val="both"/>
        <w:rPr>
          <w:rFonts w:ascii="Banjoman Open Bold" w:hAnsi="Banjoman Open Bold"/>
          <w:sz w:val="32"/>
          <w:szCs w:val="32"/>
        </w:rPr>
      </w:pPr>
    </w:p>
    <w:p w:rsidR="00822601" w:rsidRPr="00E060C0" w:rsidRDefault="00822601" w:rsidP="00E060C0">
      <w:pPr>
        <w:spacing w:after="0"/>
        <w:jc w:val="both"/>
        <w:rPr>
          <w:rFonts w:ascii="Banjoman Open Bold" w:hAnsi="Banjoman Open Bold"/>
          <w:sz w:val="32"/>
          <w:szCs w:val="32"/>
        </w:rPr>
      </w:pPr>
      <w:r w:rsidRPr="00E060C0">
        <w:rPr>
          <w:rFonts w:ascii="Banjoman Open Bold" w:hAnsi="Banjoman Open Bold"/>
          <w:sz w:val="32"/>
          <w:szCs w:val="32"/>
        </w:rPr>
        <w:t>L’Intemporalité comme trait d’union. La nature s’y déploie, s’y replie.</w:t>
      </w:r>
    </w:p>
    <w:p w:rsidR="00822601" w:rsidRPr="00E060C0" w:rsidRDefault="00822601" w:rsidP="00E060C0">
      <w:pPr>
        <w:spacing w:after="0"/>
        <w:jc w:val="both"/>
        <w:rPr>
          <w:rFonts w:ascii="Banjoman Open Bold" w:hAnsi="Banjoman Open Bold"/>
          <w:sz w:val="32"/>
          <w:szCs w:val="32"/>
        </w:rPr>
      </w:pPr>
      <w:r w:rsidRPr="00E060C0">
        <w:rPr>
          <w:rFonts w:ascii="Banjoman Open Bold" w:hAnsi="Banjoman Open Bold"/>
          <w:sz w:val="32"/>
          <w:szCs w:val="32"/>
        </w:rPr>
        <w:t>La lune distille l’argenté de ses ombres …aujourd’hui…hier….demain….</w:t>
      </w:r>
    </w:p>
    <w:p w:rsidR="00822601" w:rsidRPr="00E060C0" w:rsidRDefault="00822601" w:rsidP="00E060C0">
      <w:pPr>
        <w:spacing w:after="0"/>
        <w:jc w:val="both"/>
        <w:rPr>
          <w:rFonts w:ascii="Banjoman Open Bold" w:hAnsi="Banjoman Open Bold"/>
          <w:sz w:val="32"/>
          <w:szCs w:val="32"/>
        </w:rPr>
      </w:pPr>
      <w:r w:rsidRPr="00E060C0">
        <w:rPr>
          <w:rFonts w:ascii="Banjoman Open Bold" w:hAnsi="Banjoman Open Bold"/>
          <w:sz w:val="32"/>
          <w:szCs w:val="32"/>
        </w:rPr>
        <w:t xml:space="preserve">L’intemporalité nous relie. Le vivant et </w:t>
      </w:r>
      <w:r w:rsidR="006D630B">
        <w:rPr>
          <w:rFonts w:ascii="Banjoman Open Bold" w:hAnsi="Banjoman Open Bold"/>
          <w:sz w:val="32"/>
          <w:szCs w:val="32"/>
        </w:rPr>
        <w:t>l’</w:t>
      </w:r>
      <w:r w:rsidRPr="00E060C0">
        <w:rPr>
          <w:rFonts w:ascii="Banjoman Open Bold" w:hAnsi="Banjoman Open Bold"/>
          <w:sz w:val="32"/>
          <w:szCs w:val="32"/>
        </w:rPr>
        <w:t>absence s’y côtoie.</w:t>
      </w:r>
    </w:p>
    <w:p w:rsidR="00C00FE0" w:rsidRPr="00E060C0" w:rsidRDefault="00C00FE0" w:rsidP="00E060C0">
      <w:pPr>
        <w:spacing w:after="0"/>
        <w:rPr>
          <w:sz w:val="28"/>
          <w:szCs w:val="28"/>
        </w:rPr>
      </w:pPr>
    </w:p>
    <w:p w:rsidR="00C00FE0" w:rsidRPr="00E060C0" w:rsidRDefault="00C00FE0">
      <w:pPr>
        <w:rPr>
          <w:sz w:val="28"/>
          <w:szCs w:val="28"/>
        </w:rPr>
      </w:pPr>
    </w:p>
    <w:sectPr w:rsidR="00C00FE0" w:rsidRPr="00E060C0" w:rsidSect="003E6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njoman Open Bold">
    <w:panose1 w:val="020B08040404030203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D74DF"/>
    <w:rsid w:val="000D74DF"/>
    <w:rsid w:val="002B76CF"/>
    <w:rsid w:val="003E6900"/>
    <w:rsid w:val="006D630B"/>
    <w:rsid w:val="00822601"/>
    <w:rsid w:val="00C00FE0"/>
    <w:rsid w:val="00E0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9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ARTTHERAPIE01</dc:creator>
  <cp:keywords/>
  <dc:description/>
  <cp:lastModifiedBy>ARTTHERAPIE01</cp:lastModifiedBy>
  <cp:revision>1</cp:revision>
  <dcterms:created xsi:type="dcterms:W3CDTF">2018-04-03T08:33:00Z</dcterms:created>
  <dcterms:modified xsi:type="dcterms:W3CDTF">2018-04-03T09:54:00Z</dcterms:modified>
</cp:coreProperties>
</file>